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3AE52" w14:textId="75167837" w:rsidR="00702761" w:rsidRDefault="00000000" w:rsidP="00702761">
      <w:pPr>
        <w:pStyle w:val="a3"/>
        <w:jc w:val="left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noProof/>
          <w:sz w:val="36"/>
          <w:szCs w:val="36"/>
          <w:lang w:eastAsia="en-US"/>
        </w:rPr>
        <w:object w:dxaOrig="1440" w:dyaOrig="1440" w14:anchorId="3FED6A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0" type="#_x0000_t75" style="position:absolute;margin-left:-.2pt;margin-top:12.35pt;width:37.15pt;height:42.55pt;z-index:-251657216;mso-position-horizontal-relative:text;mso-position-vertical-relative:text" fillcolor="window">
            <v:imagedata r:id="rId6" o:title=""/>
          </v:shape>
          <o:OLEObject Type="Embed" ProgID="Word.Picture.8" ShapeID="_x0000_s1090" DrawAspect="Content" ObjectID="_1845100080" r:id="rId7"/>
        </w:object>
      </w:r>
      <w:r w:rsidR="00FD7BC5">
        <w:rPr>
          <w:rFonts w:ascii="TH Sarabun New" w:hAnsi="TH Sarabun New" w:cs="TH Sarabun New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15B46C" wp14:editId="30186EE6">
                <wp:simplePos x="0" y="0"/>
                <wp:positionH relativeFrom="column">
                  <wp:posOffset>1374775</wp:posOffset>
                </wp:positionH>
                <wp:positionV relativeFrom="paragraph">
                  <wp:posOffset>41910</wp:posOffset>
                </wp:positionV>
                <wp:extent cx="2330450" cy="539750"/>
                <wp:effectExtent l="3175" t="0" r="0" b="0"/>
                <wp:wrapNone/>
                <wp:docPr id="186842219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7170F" w14:textId="77777777" w:rsidR="00702761" w:rsidRPr="00702761" w:rsidRDefault="00702761" w:rsidP="00702761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56"/>
                                <w:szCs w:val="56"/>
                              </w:rPr>
                            </w:pPr>
                            <w:r w:rsidRPr="00702761">
                              <w:rPr>
                                <w:rFonts w:ascii="TH SarabunPSK" w:hAnsi="TH SarabunPSK" w:cs="TH SarabunPSK"/>
                                <w:sz w:val="56"/>
                                <w:szCs w:val="56"/>
                                <w:cs/>
                              </w:rPr>
                              <w:t>บันทึกข้อความ</w:t>
                            </w:r>
                          </w:p>
                          <w:p w14:paraId="11AC8DFE" w14:textId="77777777" w:rsidR="00702761" w:rsidRDefault="00702761" w:rsidP="007027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1215B46C"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margin-left:108.25pt;margin-top:3.3pt;width:183.5pt;height:4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" stroked="f">
                <v:textbox>
                  <w:txbxContent>
                    <w:p w14:paraId="5727170F" w14:textId="77777777" w:rsidR="00702761" w:rsidRPr="00702761" w:rsidRDefault="00702761" w:rsidP="00702761">
                      <w:pPr>
                        <w:pStyle w:val="a3"/>
                        <w:rPr>
                          <w:rFonts w:ascii="TH SarabunPSK" w:hAnsi="TH SarabunPSK" w:cs="TH SarabunPSK"/>
                          <w:sz w:val="56"/>
                          <w:szCs w:val="56"/>
                        </w:rPr>
                      </w:pPr>
                      <w:r w:rsidRPr="00702761">
                        <w:rPr>
                          <w:rFonts w:ascii="TH SarabunPSK" w:hAnsi="TH SarabunPSK" w:cs="TH SarabunPSK"/>
                          <w:sz w:val="56"/>
                          <w:szCs w:val="56"/>
                          <w:cs/>
                        </w:rPr>
                        <w:t>บันทึกข้อความ</w:t>
                      </w:r>
                    </w:p>
                    <w:p w14:paraId="11AC8DFE" w14:textId="77777777" w:rsidR="00702761" w:rsidRDefault="00702761" w:rsidP="00702761"/>
                  </w:txbxContent>
                </v:textbox>
              </v:shape>
            </w:pict>
          </mc:Fallback>
        </mc:AlternateContent>
      </w:r>
    </w:p>
    <w:p w14:paraId="006F8B44" w14:textId="620AE6A5" w:rsidR="00702761" w:rsidRDefault="00702761" w:rsidP="00702761">
      <w:pPr>
        <w:pStyle w:val="a3"/>
        <w:jc w:val="left"/>
        <w:rPr>
          <w:rFonts w:ascii="TH Sarabun New" w:hAnsi="TH Sarabun New" w:cs="TH Sarabun New"/>
        </w:rPr>
      </w:pPr>
    </w:p>
    <w:p w14:paraId="571E38F5" w14:textId="382066EF" w:rsidR="00C35E39" w:rsidRPr="00B36DC1" w:rsidRDefault="00C35E39" w:rsidP="00702761">
      <w:pPr>
        <w:pStyle w:val="a3"/>
        <w:jc w:val="left"/>
        <w:rPr>
          <w:rFonts w:ascii="TH SarabunIT๙" w:hAnsi="TH SarabunIT๙" w:cs="TH SarabunIT๙"/>
        </w:rPr>
      </w:pPr>
      <w:r w:rsidRPr="00702761">
        <w:rPr>
          <w:rFonts w:ascii="TH Sarabun New" w:hAnsi="TH Sarabun New" w:cs="TH Sarabun New"/>
          <w:cs/>
        </w:rPr>
        <w:t xml:space="preserve">ส่วนราชการ   </w:t>
      </w:r>
      <w:r w:rsidRPr="00702761">
        <w:rPr>
          <w:rFonts w:ascii="TH Sarabun New" w:hAnsi="TH Sarabun New" w:cs="TH Sarabun New"/>
        </w:rPr>
        <w:t xml:space="preserve"> </w:t>
      </w:r>
      <w:r w:rsidR="00844D70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>สภ</w:t>
      </w:r>
      <w:r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>.</w:t>
      </w:r>
      <w:r w:rsidR="00532473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บางบ่อ</w:t>
      </w:r>
      <w:r w:rsidR="00844D70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</w:t>
      </w:r>
      <w:r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>จว.สมุทรปร</w:t>
      </w:r>
      <w:r w:rsidR="00DA05A0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า</w:t>
      </w:r>
      <w:r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การ    </w:t>
      </w:r>
      <w:r w:rsidR="003F19BA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 </w:t>
      </w:r>
      <w:r w:rsidRPr="00B36DC1">
        <w:rPr>
          <w:rFonts w:ascii="TH SarabunIT๙" w:hAnsi="TH SarabunIT๙" w:cs="TH SarabunIT๙"/>
          <w:sz w:val="32"/>
          <w:szCs w:val="32"/>
          <w:cs/>
        </w:rPr>
        <w:t>โทร</w:t>
      </w:r>
      <w:r w:rsidRPr="00B36DC1">
        <w:rPr>
          <w:rFonts w:ascii="TH SarabunIT๙" w:hAnsi="TH SarabunIT๙" w:cs="TH SarabunIT๙"/>
          <w:sz w:val="32"/>
          <w:szCs w:val="32"/>
        </w:rPr>
        <w:t>.</w:t>
      </w:r>
      <w:r w:rsidRPr="00B36DC1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5675C2"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0</w:t>
      </w:r>
      <w:r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-</w:t>
      </w:r>
      <w:r w:rsidR="00532473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338</w:t>
      </w:r>
      <w:r w:rsidR="009350B9"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-</w:t>
      </w:r>
      <w:r w:rsidR="00532473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1199</w:t>
      </w:r>
    </w:p>
    <w:p w14:paraId="3D7BF714" w14:textId="739885E1" w:rsidR="00C35E39" w:rsidRPr="00B36DC1" w:rsidRDefault="00C35E39" w:rsidP="00C35E39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702761" w:rsidRPr="00B36DC1">
        <w:rPr>
          <w:rFonts w:ascii="TH SarabunIT๙" w:hAnsi="TH SarabunIT๙" w:cs="TH SarabunIT๙"/>
          <w:sz w:val="32"/>
          <w:szCs w:val="32"/>
          <w:cs/>
        </w:rPr>
        <w:t>0016.3</w:t>
      </w:r>
      <w:r w:rsidR="00532473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36DC1">
        <w:rPr>
          <w:rFonts w:ascii="TH SarabunIT๙" w:hAnsi="TH SarabunIT๙" w:cs="TH SarabunIT๙"/>
          <w:sz w:val="32"/>
          <w:szCs w:val="32"/>
          <w:cs/>
        </w:rPr>
        <w:t>/</w:t>
      </w:r>
      <w:r w:rsidR="00B36DC1" w:rsidRPr="00B36DC1">
        <w:rPr>
          <w:rFonts w:ascii="TH SarabunIT๙" w:hAnsi="TH SarabunIT๙" w:cs="TH SarabunIT๙"/>
          <w:sz w:val="32"/>
          <w:szCs w:val="32"/>
          <w:cs/>
        </w:rPr>
        <w:t xml:space="preserve"> -</w:t>
      </w:r>
      <w:r w:rsidRPr="00B36DC1">
        <w:rPr>
          <w:rFonts w:ascii="TH SarabunIT๙" w:hAnsi="TH SarabunIT๙" w:cs="TH SarabunIT๙"/>
          <w:sz w:val="32"/>
          <w:szCs w:val="32"/>
        </w:rPr>
        <w:t xml:space="preserve"> </w:t>
      </w:r>
      <w:r w:rsidRPr="00B36DC1">
        <w:rPr>
          <w:rFonts w:ascii="TH SarabunIT๙" w:hAnsi="TH SarabunIT๙" w:cs="TH SarabunIT๙"/>
          <w:sz w:val="32"/>
          <w:szCs w:val="32"/>
        </w:rPr>
        <w:tab/>
        <w:t xml:space="preserve">                 </w:t>
      </w:r>
      <w:r w:rsidR="005B2EE4" w:rsidRPr="00B36DC1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842271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2271"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842271" w:rsidRPr="00B36DC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844D70" w:rsidRPr="001C0812">
        <w:rPr>
          <w:rFonts w:ascii="TH SarabunIT๙" w:hAnsi="TH SarabunIT๙" w:cs="TH SarabunIT๙"/>
          <w:sz w:val="22"/>
          <w:szCs w:val="22"/>
          <w:cs/>
        </w:rPr>
        <w:t xml:space="preserve"> </w:t>
      </w:r>
      <w:r w:rsidR="001D4175">
        <w:rPr>
          <w:rFonts w:ascii="TH SarabunIT๙" w:hAnsi="TH SarabunIT๙" w:cs="TH SarabunIT๙" w:hint="cs"/>
          <w:sz w:val="36"/>
          <w:szCs w:val="36"/>
          <w:cs/>
        </w:rPr>
        <w:t>2</w:t>
      </w:r>
      <w:r w:rsidR="00844D70" w:rsidRPr="001C0812">
        <w:rPr>
          <w:rFonts w:ascii="TH SarabunIT๙" w:hAnsi="TH SarabunIT๙" w:cs="TH SarabunIT๙"/>
          <w:b/>
          <w:bCs/>
          <w:sz w:val="22"/>
          <w:szCs w:val="22"/>
          <w:cs/>
        </w:rPr>
        <w:t xml:space="preserve"> </w:t>
      </w:r>
      <w:r w:rsidR="00844D70" w:rsidRPr="001C0812">
        <w:rPr>
          <w:rFonts w:ascii="TH SarabunIT๙" w:hAnsi="TH SarabunIT๙" w:cs="TH SarabunIT๙"/>
          <w:sz w:val="22"/>
          <w:szCs w:val="22"/>
          <w:cs/>
        </w:rPr>
        <w:t xml:space="preserve">  </w:t>
      </w:r>
      <w:r w:rsidR="00025F17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75647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02761" w:rsidRPr="00B36DC1">
        <w:rPr>
          <w:rFonts w:ascii="TH SarabunIT๙" w:hAnsi="TH SarabunIT๙" w:cs="TH SarabunIT๙"/>
          <w:sz w:val="32"/>
          <w:szCs w:val="32"/>
          <w:cs/>
        </w:rPr>
        <w:t>256</w:t>
      </w:r>
      <w:r w:rsidR="001D4175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14:paraId="57C29F91" w14:textId="264717E4" w:rsidR="00C35E39" w:rsidRPr="00B36DC1" w:rsidRDefault="00C35E39" w:rsidP="00C35E39">
      <w:pPr>
        <w:rPr>
          <w:rFonts w:ascii="TH SarabunIT๙" w:hAnsi="TH SarabunIT๙" w:cs="TH SarabunIT๙"/>
          <w:sz w:val="32"/>
          <w:szCs w:val="32"/>
          <w:cs/>
        </w:rPr>
      </w:pPr>
      <w:r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E6512"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B36DC1" w:rsidRPr="00B36DC1">
        <w:rPr>
          <w:rFonts w:ascii="TH SarabunIT๙" w:hAnsi="TH SarabunIT๙" w:cs="TH SarabunIT๙"/>
          <w:sz w:val="32"/>
          <w:szCs w:val="32"/>
          <w:cs/>
        </w:rPr>
        <w:t xml:space="preserve">ผลการใช้จ่ายงบประมาณ รอบ </w:t>
      </w:r>
      <w:r w:rsidR="00B36DC1">
        <w:rPr>
          <w:rFonts w:ascii="TH SarabunIT๙" w:hAnsi="TH SarabunIT๙" w:cs="TH SarabunIT๙" w:hint="cs"/>
          <w:sz w:val="32"/>
          <w:szCs w:val="32"/>
          <w:cs/>
        </w:rPr>
        <w:t>6 เดือนแรก ของปีงบประมาณ พ.ศ.256</w:t>
      </w:r>
      <w:r w:rsidR="00964D16">
        <w:rPr>
          <w:rFonts w:ascii="TH SarabunIT๙" w:hAnsi="TH SarabunIT๙" w:cs="TH SarabunIT๙" w:hint="cs"/>
          <w:sz w:val="32"/>
          <w:szCs w:val="32"/>
          <w:cs/>
        </w:rPr>
        <w:t>9</w:t>
      </w:r>
      <w:r w:rsidR="00B36D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0E28B5B" w14:textId="6B8AA6B7" w:rsidR="00B36DC1" w:rsidRDefault="00C35E39" w:rsidP="0010727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844D70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6DC1">
        <w:rPr>
          <w:rFonts w:ascii="TH SarabunIT๙" w:hAnsi="TH SarabunIT๙" w:cs="TH SarabunIT๙"/>
          <w:sz w:val="32"/>
          <w:szCs w:val="32"/>
          <w:cs/>
        </w:rPr>
        <w:t>ผ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ู้กำกับการ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>ส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ถานีตำรวจภูธร</w:t>
      </w:r>
      <w:r w:rsidR="001C0812">
        <w:rPr>
          <w:rFonts w:ascii="TH SarabunIT๙" w:hAnsi="TH SarabunIT๙" w:cs="TH SarabunIT๙" w:hint="cs"/>
          <w:sz w:val="32"/>
          <w:szCs w:val="32"/>
          <w:cs/>
        </w:rPr>
        <w:t>บางบ่อ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14:paraId="2D7C1ED0" w14:textId="59AB0DF6" w:rsidR="00840BE4" w:rsidRPr="00B36DC1" w:rsidRDefault="00B36DC1" w:rsidP="00B36DC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ตามที่</w:t>
      </w:r>
      <w:r w:rsidRPr="00107273">
        <w:rPr>
          <w:rFonts w:ascii="TH SarabunIT๙" w:hAnsi="TH SarabunIT๙" w:cs="TH SarabunIT๙" w:hint="cs"/>
          <w:sz w:val="32"/>
          <w:szCs w:val="32"/>
          <w:cs/>
        </w:rPr>
        <w:t>สำนักงานคณะกรรมการป้องกันและปราบปรามการทุจริตแห่งชาติ (สำนั</w:t>
      </w:r>
      <w:r w:rsidR="001A48AA" w:rsidRPr="00107273"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107273">
        <w:rPr>
          <w:rFonts w:ascii="TH SarabunIT๙" w:hAnsi="TH SarabunIT๙" w:cs="TH SarabunIT๙" w:hint="cs"/>
          <w:sz w:val="32"/>
          <w:szCs w:val="32"/>
          <w:cs/>
        </w:rPr>
        <w:t>งาน ป.ป.ช.) ได้ดำเนินโครงการประเมินคุณธรรมและความโปร่</w:t>
      </w:r>
      <w:r>
        <w:rPr>
          <w:rFonts w:ascii="TH SarabunIT๙" w:hAnsi="TH SarabunIT๙" w:cs="TH SarabunIT๙" w:hint="cs"/>
          <w:sz w:val="32"/>
          <w:szCs w:val="32"/>
          <w:cs/>
        </w:rPr>
        <w:t>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 xml:space="preserve">Integrity and </w:t>
      </w:r>
      <w:proofErr w:type="spellStart"/>
      <w:r>
        <w:rPr>
          <w:rFonts w:ascii="TH SarabunIT๙" w:hAnsi="TH SarabunIT๙" w:cs="TH SarabunIT๙"/>
          <w:sz w:val="32"/>
          <w:szCs w:val="32"/>
        </w:rPr>
        <w:t>Transpsrency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Assessment : ITA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ซึ่งเป็นการประเมินเพื่อวัดระดับคุณธรรมและความโปร่งใสในการดำเนินงานของหน่วยงาน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โดยกำหนดให้หน่วยงานมีการรายงานผลการใช้จ่ายงบประมาณประจำปี รอบ 6 เดือนแรก หรือ  ๒ ไตรมาส ของปีงบประมาณ พ.ศ.256</w:t>
      </w:r>
      <w:r w:rsidR="001D417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(ตุลาคม</w:t>
      </w:r>
      <w:r w:rsidR="001072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1D4175">
        <w:rPr>
          <w:rFonts w:ascii="TH SarabunIT๙" w:hAnsi="TH SarabunIT๙" w:cs="TH SarabunIT๙" w:hint="cs"/>
          <w:sz w:val="32"/>
          <w:szCs w:val="32"/>
          <w:cs/>
        </w:rPr>
        <w:t>8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07273">
        <w:rPr>
          <w:rFonts w:ascii="TH SarabunIT๙" w:hAnsi="TH SarabunIT๙" w:cs="TH SarabunIT๙"/>
          <w:sz w:val="32"/>
          <w:szCs w:val="32"/>
          <w:cs/>
        </w:rPr>
        <w:t>–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มีนาคม</w:t>
      </w:r>
      <w:r w:rsidR="001072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1D417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) นั้น </w:t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ฝ่ายอำนวยการ ได้จัดทำข้อมูลรายงานผลการใช้จ่ายงบประมาณประจำปี รอบ 6 เดือนแรกประจำปีงบประมาณ พ.ศ.256</w:t>
      </w:r>
      <w:r w:rsidR="001D417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ตามโครงการประเมินเพื่อวัดระดับคุณธรรมและความโปร่งใสในการดำเนินงานของหน่วยงานภาครัฐ (</w:t>
      </w:r>
      <w:r w:rsidR="001A48AA">
        <w:rPr>
          <w:rFonts w:ascii="TH SarabunIT๙" w:hAnsi="TH SarabunIT๙" w:cs="TH SarabunIT๙"/>
          <w:sz w:val="32"/>
          <w:szCs w:val="32"/>
        </w:rPr>
        <w:t xml:space="preserve">Integrity and </w:t>
      </w:r>
      <w:proofErr w:type="spellStart"/>
      <w:r w:rsidR="001A48AA">
        <w:rPr>
          <w:rFonts w:ascii="TH SarabunIT๙" w:hAnsi="TH SarabunIT๙" w:cs="TH SarabunIT๙"/>
          <w:sz w:val="32"/>
          <w:szCs w:val="32"/>
        </w:rPr>
        <w:t>Transpsrency</w:t>
      </w:r>
      <w:proofErr w:type="spellEnd"/>
      <w:r w:rsidR="001A48AA">
        <w:rPr>
          <w:rFonts w:ascii="TH SarabunIT๙" w:hAnsi="TH SarabunIT๙" w:cs="TH SarabunIT๙"/>
          <w:sz w:val="32"/>
          <w:szCs w:val="32"/>
        </w:rPr>
        <w:t xml:space="preserve"> Assessment : ITA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)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ของสำนักงานคณะกรรมการป้องกันและปราบปรามการทุจริตแห่งชาติ เรียบร้อยแล้ว รายละเอียดตามเอกสารที่แนบ    </w:t>
      </w:r>
    </w:p>
    <w:p w14:paraId="3F1364D4" w14:textId="2B93DEA7" w:rsidR="00E4578D" w:rsidRPr="00B36DC1" w:rsidRDefault="00532473" w:rsidP="00922C9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7216" behindDoc="1" locked="0" layoutInCell="1" allowOverlap="1" wp14:anchorId="2471BCB3" wp14:editId="26134688">
            <wp:simplePos x="0" y="0"/>
            <wp:positionH relativeFrom="column">
              <wp:posOffset>2830195</wp:posOffset>
            </wp:positionH>
            <wp:positionV relativeFrom="paragraph">
              <wp:posOffset>112395</wp:posOffset>
            </wp:positionV>
            <wp:extent cx="1170214" cy="819150"/>
            <wp:effectExtent l="0" t="0" r="0" b="0"/>
            <wp:wrapNone/>
            <wp:docPr id="426292754" name="รูปภาพ 1" descr="รูปภาพประกอบด้วย ข้อความ, ลายมือ, จดหมาย, กระดาษ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292754" name="รูปภาพ 1" descr="รูปภาพประกอบด้วย ข้อความ, ลายมือ, จดหมาย, กระดาษ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45" t="54513" r="28957" b="31354"/>
                    <a:stretch/>
                  </pic:blipFill>
                  <pic:spPr bwMode="auto">
                    <a:xfrm>
                      <a:off x="0" y="0"/>
                      <a:ext cx="1170214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>จึง</w:t>
      </w:r>
      <w:r w:rsidR="00C65483" w:rsidRPr="00B36DC1">
        <w:rPr>
          <w:rFonts w:ascii="TH SarabunIT๙" w:hAnsi="TH SarabunIT๙" w:cs="TH SarabunIT๙"/>
          <w:sz w:val="32"/>
          <w:szCs w:val="32"/>
          <w:cs/>
        </w:rPr>
        <w:t>เรียนมาเพื่อโปรด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ทราบ</w:t>
      </w:r>
      <w:r w:rsidR="00C6548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2C9E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922C9E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922C9E" w:rsidRPr="00B36DC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660FF89F" w14:textId="3767E6F9" w:rsidR="00C605BD" w:rsidRPr="00B36DC1" w:rsidRDefault="00C65483">
      <w:pPr>
        <w:rPr>
          <w:rFonts w:ascii="TH SarabunIT๙" w:hAnsi="TH SarabunIT๙" w:cs="TH SarabunIT๙"/>
        </w:rPr>
      </w:pPr>
      <w:r w:rsidRPr="00B36DC1">
        <w:rPr>
          <w:rFonts w:ascii="TH SarabunIT๙" w:hAnsi="TH SarabunIT๙" w:cs="TH SarabunIT๙"/>
          <w:cs/>
        </w:rPr>
        <w:t xml:space="preserve">                                 </w:t>
      </w:r>
    </w:p>
    <w:p w14:paraId="1ECC18C7" w14:textId="1926CABC" w:rsidR="00C65483" w:rsidRPr="00B36DC1" w:rsidRDefault="00C65483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cs/>
        </w:rPr>
        <w:t xml:space="preserve">                                                       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B36DC1">
        <w:rPr>
          <w:rFonts w:ascii="TH SarabunIT๙" w:hAnsi="TH SarabunIT๙" w:cs="TH SarabunIT๙"/>
          <w:cs/>
        </w:rPr>
        <w:t xml:space="preserve">     </w:t>
      </w:r>
      <w:r w:rsidR="00141C23">
        <w:rPr>
          <w:rFonts w:ascii="TH SarabunIT๙" w:hAnsi="TH SarabunIT๙" w:cs="TH SarabunIT๙" w:hint="cs"/>
          <w:cs/>
        </w:rPr>
        <w:t xml:space="preserve">  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1C0812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</w:t>
      </w:r>
    </w:p>
    <w:p w14:paraId="20D8823E" w14:textId="5F9691AD" w:rsidR="00C65483" w:rsidRPr="00B36DC1" w:rsidRDefault="00C65483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1C0812">
        <w:rPr>
          <w:rFonts w:ascii="TH SarabunIT๙" w:hAnsi="TH SarabunIT๙" w:cs="TH SarabunIT๙" w:hint="cs"/>
          <w:sz w:val="32"/>
          <w:szCs w:val="32"/>
          <w:cs/>
        </w:rPr>
        <w:t>มานะ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C0812">
        <w:rPr>
          <w:rFonts w:ascii="TH SarabunIT๙" w:hAnsi="TH SarabunIT๙" w:cs="TH SarabunIT๙" w:hint="cs"/>
          <w:sz w:val="32"/>
          <w:szCs w:val="32"/>
          <w:cs/>
        </w:rPr>
        <w:t>มาลัย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) </w:t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  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</w:t>
      </w:r>
      <w:r w:rsidR="00B44C2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67B2C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 xml:space="preserve">         สว.อก.สภ.</w:t>
      </w:r>
      <w:r w:rsidR="001C0812">
        <w:rPr>
          <w:rFonts w:ascii="TH SarabunIT๙" w:hAnsi="TH SarabunIT๙" w:cs="TH SarabunIT๙" w:hint="cs"/>
          <w:sz w:val="32"/>
          <w:szCs w:val="32"/>
          <w:cs/>
        </w:rPr>
        <w:t>บางบ่อ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44DBD1C" w14:textId="77777777" w:rsidR="001A48AA" w:rsidRDefault="001A48AA" w:rsidP="000C1458">
      <w:pPr>
        <w:rPr>
          <w:rFonts w:ascii="TH SarabunIT๙" w:hAnsi="TH SarabunIT๙" w:cs="TH SarabunIT๙"/>
          <w:sz w:val="32"/>
          <w:szCs w:val="32"/>
        </w:rPr>
      </w:pPr>
    </w:p>
    <w:p w14:paraId="17F5A136" w14:textId="6D9E0CE4" w:rsidR="000C1458" w:rsidRPr="00B36DC1" w:rsidRDefault="001A48AA" w:rsidP="000C145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/>
          <w:sz w:val="32"/>
          <w:szCs w:val="32"/>
        </w:rPr>
        <w:sym w:font="Wingdings" w:char="F0FE"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B318A">
        <w:rPr>
          <w:rFonts w:ascii="TH SarabunIT๙" w:hAnsi="TH SarabunIT๙" w:cs="TH SarabunIT๙" w:hint="cs"/>
          <w:sz w:val="32"/>
          <w:szCs w:val="32"/>
          <w:cs/>
        </w:rPr>
        <w:t xml:space="preserve">ทราบ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</w:p>
    <w:p w14:paraId="53027CFF" w14:textId="27B8FF24" w:rsidR="000C1458" w:rsidRPr="00510C1A" w:rsidRDefault="00532473" w:rsidP="00510C1A">
      <w:pPr>
        <w:ind w:left="13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8240" behindDoc="1" locked="0" layoutInCell="1" allowOverlap="1" wp14:anchorId="093DA893" wp14:editId="772A1FCF">
            <wp:simplePos x="0" y="0"/>
            <wp:positionH relativeFrom="column">
              <wp:posOffset>3020060</wp:posOffset>
            </wp:positionH>
            <wp:positionV relativeFrom="paragraph">
              <wp:posOffset>454025</wp:posOffset>
            </wp:positionV>
            <wp:extent cx="1035636" cy="514128"/>
            <wp:effectExtent l="0" t="0" r="0" b="0"/>
            <wp:wrapNone/>
            <wp:docPr id="6195930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36" cy="51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C1A">
        <w:rPr>
          <w:rFonts w:ascii="TH SarabunIT๙" w:hAnsi="TH SarabunIT๙" w:cs="TH SarabunIT๙" w:hint="cs"/>
          <w:sz w:val="32"/>
          <w:szCs w:val="32"/>
          <w:cs/>
        </w:rPr>
        <w:t>-ให้ดำเนินการเผยแพร่ข้อมูลผลการใช้จ่ายงบประมาณประจำปีงบประมาณ พ.ศ.256</w:t>
      </w:r>
      <w:r w:rsidR="00964D16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10C1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="00510C1A">
        <w:rPr>
          <w:rFonts w:ascii="TH SarabunIT๙" w:hAnsi="TH SarabunIT๙" w:cs="TH SarabunIT๙"/>
          <w:sz w:val="32"/>
          <w:szCs w:val="32"/>
          <w:cs/>
        </w:rPr>
        <w:br/>
      </w:r>
      <w:r w:rsidR="00510C1A"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เพื่อให้ทราบโดยทั่วกัน</w:t>
      </w:r>
      <w:r w:rsidR="000C1458" w:rsidRPr="00510C1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88D6257" w14:textId="726A1742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31A30E8F" w14:textId="20D4F895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59D9E290" w14:textId="5265B251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B36DC1">
        <w:rPr>
          <w:rFonts w:ascii="TH SarabunIT๙" w:hAnsi="TH SarabunIT๙" w:cs="TH SarabunIT๙"/>
          <w:sz w:val="32"/>
          <w:szCs w:val="32"/>
          <w:cs/>
        </w:rPr>
        <w:t>(</w:t>
      </w:r>
      <w:r w:rsidR="001072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0812">
        <w:rPr>
          <w:rFonts w:ascii="TH SarabunIT๙" w:hAnsi="TH SarabunIT๙" w:cs="TH SarabunIT๙" w:hint="cs"/>
          <w:sz w:val="32"/>
          <w:szCs w:val="32"/>
          <w:cs/>
        </w:rPr>
        <w:t>ชัยรัช</w:t>
      </w:r>
      <w:proofErr w:type="spellStart"/>
      <w:r w:rsidR="001C0812">
        <w:rPr>
          <w:rFonts w:ascii="TH SarabunIT๙" w:hAnsi="TH SarabunIT๙" w:cs="TH SarabunIT๙" w:hint="cs"/>
          <w:sz w:val="32"/>
          <w:szCs w:val="32"/>
          <w:cs/>
        </w:rPr>
        <w:t>ต์</w:t>
      </w:r>
      <w:proofErr w:type="spellEnd"/>
      <w:r w:rsidR="0010727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C0812">
        <w:rPr>
          <w:rFonts w:ascii="TH SarabunIT๙" w:hAnsi="TH SarabunIT๙" w:cs="TH SarabunIT๙" w:hint="cs"/>
          <w:sz w:val="32"/>
          <w:szCs w:val="32"/>
          <w:cs/>
        </w:rPr>
        <w:t>รุ่งเรือง</w:t>
      </w:r>
      <w:r w:rsidR="001072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6E813A30" w14:textId="32B579A9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="00510C1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1C081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510C1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1C0812">
        <w:rPr>
          <w:rFonts w:ascii="TH SarabunIT๙" w:hAnsi="TH SarabunIT๙" w:cs="TH SarabunIT๙" w:hint="cs"/>
          <w:sz w:val="32"/>
          <w:szCs w:val="32"/>
          <w:cs/>
        </w:rPr>
        <w:t>บางบ่อ</w:t>
      </w:r>
    </w:p>
    <w:sectPr w:rsidR="000C1458" w:rsidRPr="00B36DC1" w:rsidSect="000B05CC">
      <w:pgSz w:w="11906" w:h="16838"/>
      <w:pgMar w:top="426" w:right="1106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12419"/>
    <w:multiLevelType w:val="hybridMultilevel"/>
    <w:tmpl w:val="541AFD3C"/>
    <w:lvl w:ilvl="0" w:tplc="82A0AD64">
      <w:numFmt w:val="bullet"/>
      <w:lvlText w:val="-"/>
      <w:lvlJc w:val="left"/>
      <w:pPr>
        <w:ind w:left="174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 w16cid:durableId="122298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78D"/>
    <w:rsid w:val="0000058F"/>
    <w:rsid w:val="00025F17"/>
    <w:rsid w:val="00074522"/>
    <w:rsid w:val="00094B39"/>
    <w:rsid w:val="000B05CC"/>
    <w:rsid w:val="000B318A"/>
    <w:rsid w:val="000C1458"/>
    <w:rsid w:val="000C5B84"/>
    <w:rsid w:val="00107273"/>
    <w:rsid w:val="00137F7B"/>
    <w:rsid w:val="00141C23"/>
    <w:rsid w:val="00152386"/>
    <w:rsid w:val="00175276"/>
    <w:rsid w:val="001A48AA"/>
    <w:rsid w:val="001C0812"/>
    <w:rsid w:val="001C7BCA"/>
    <w:rsid w:val="001D4175"/>
    <w:rsid w:val="002059A3"/>
    <w:rsid w:val="00217DF7"/>
    <w:rsid w:val="0027105A"/>
    <w:rsid w:val="002E6F31"/>
    <w:rsid w:val="002F2982"/>
    <w:rsid w:val="00312CB3"/>
    <w:rsid w:val="00317EA3"/>
    <w:rsid w:val="003E4E50"/>
    <w:rsid w:val="003F19BA"/>
    <w:rsid w:val="00435E35"/>
    <w:rsid w:val="004A341E"/>
    <w:rsid w:val="004F0196"/>
    <w:rsid w:val="00510C1A"/>
    <w:rsid w:val="005209BC"/>
    <w:rsid w:val="005232C4"/>
    <w:rsid w:val="00524F83"/>
    <w:rsid w:val="00532473"/>
    <w:rsid w:val="00544894"/>
    <w:rsid w:val="005675C2"/>
    <w:rsid w:val="00572C61"/>
    <w:rsid w:val="005B2EE4"/>
    <w:rsid w:val="005F7961"/>
    <w:rsid w:val="00615B89"/>
    <w:rsid w:val="00640EBE"/>
    <w:rsid w:val="00680482"/>
    <w:rsid w:val="006A660D"/>
    <w:rsid w:val="00702761"/>
    <w:rsid w:val="00712CEA"/>
    <w:rsid w:val="00744D70"/>
    <w:rsid w:val="007533F1"/>
    <w:rsid w:val="00756473"/>
    <w:rsid w:val="007D6377"/>
    <w:rsid w:val="007E4A0E"/>
    <w:rsid w:val="007E6986"/>
    <w:rsid w:val="00826C2B"/>
    <w:rsid w:val="00832B3D"/>
    <w:rsid w:val="00840BE4"/>
    <w:rsid w:val="00842271"/>
    <w:rsid w:val="00844D70"/>
    <w:rsid w:val="00867736"/>
    <w:rsid w:val="00922C9E"/>
    <w:rsid w:val="009350B9"/>
    <w:rsid w:val="009376D3"/>
    <w:rsid w:val="00964D16"/>
    <w:rsid w:val="00967B2C"/>
    <w:rsid w:val="00994E22"/>
    <w:rsid w:val="009C28E2"/>
    <w:rsid w:val="009F130E"/>
    <w:rsid w:val="00AC5A36"/>
    <w:rsid w:val="00AD371C"/>
    <w:rsid w:val="00B12820"/>
    <w:rsid w:val="00B167CB"/>
    <w:rsid w:val="00B36DC1"/>
    <w:rsid w:val="00B44C23"/>
    <w:rsid w:val="00B46DDD"/>
    <w:rsid w:val="00B61126"/>
    <w:rsid w:val="00BA216F"/>
    <w:rsid w:val="00C07543"/>
    <w:rsid w:val="00C22743"/>
    <w:rsid w:val="00C35E39"/>
    <w:rsid w:val="00C605BD"/>
    <w:rsid w:val="00C65483"/>
    <w:rsid w:val="00C7528C"/>
    <w:rsid w:val="00CB4799"/>
    <w:rsid w:val="00CB7B05"/>
    <w:rsid w:val="00CE6512"/>
    <w:rsid w:val="00D02DDD"/>
    <w:rsid w:val="00D17A9F"/>
    <w:rsid w:val="00D92E73"/>
    <w:rsid w:val="00DA05A0"/>
    <w:rsid w:val="00DC0287"/>
    <w:rsid w:val="00DC0AA1"/>
    <w:rsid w:val="00DD741B"/>
    <w:rsid w:val="00E4578D"/>
    <w:rsid w:val="00E51D8E"/>
    <w:rsid w:val="00E944B1"/>
    <w:rsid w:val="00ED7251"/>
    <w:rsid w:val="00EE09C7"/>
    <w:rsid w:val="00EE182F"/>
    <w:rsid w:val="00F20176"/>
    <w:rsid w:val="00F96A2A"/>
    <w:rsid w:val="00FA3FE7"/>
    <w:rsid w:val="00FD7BC5"/>
    <w:rsid w:val="00FF4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."/>
  <w:listSeparator w:val=","/>
  <w14:docId w14:val="443706E3"/>
  <w15:docId w15:val="{6E3AC9D5-DE03-4725-9641-D470851B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78D"/>
    <w:pPr>
      <w:spacing w:after="0" w:line="240" w:lineRule="auto"/>
    </w:pPr>
    <w:rPr>
      <w:rFonts w:ascii="Times New Roman" w:eastAsia="Cordia New" w:hAnsi="Times New Roman" w:cs="Cordia New"/>
      <w:sz w:val="28"/>
      <w:lang w:eastAsia="zh-CN"/>
    </w:rPr>
  </w:style>
  <w:style w:type="paragraph" w:styleId="1">
    <w:name w:val="heading 1"/>
    <w:basedOn w:val="a"/>
    <w:next w:val="a"/>
    <w:link w:val="10"/>
    <w:qFormat/>
    <w:rsid w:val="00E4578D"/>
    <w:pPr>
      <w:keepNext/>
      <w:outlineLvl w:val="0"/>
    </w:pPr>
    <w:rPr>
      <w:rFonts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4578D"/>
    <w:rPr>
      <w:rFonts w:ascii="Times New Roman" w:eastAsia="Cordia New" w:hAnsi="Times New Roman" w:cs="Times New Roman"/>
      <w:b/>
      <w:bCs/>
      <w:sz w:val="32"/>
      <w:szCs w:val="32"/>
      <w:lang w:eastAsia="zh-CN"/>
    </w:rPr>
  </w:style>
  <w:style w:type="paragraph" w:styleId="a3">
    <w:name w:val="Title"/>
    <w:basedOn w:val="a"/>
    <w:link w:val="a4"/>
    <w:qFormat/>
    <w:rsid w:val="00E4578D"/>
    <w:pPr>
      <w:jc w:val="center"/>
    </w:pPr>
    <w:rPr>
      <w:rFonts w:cs="Times New Roman"/>
      <w:b/>
      <w:bCs/>
      <w:sz w:val="40"/>
      <w:szCs w:val="40"/>
    </w:rPr>
  </w:style>
  <w:style w:type="character" w:customStyle="1" w:styleId="a4">
    <w:name w:val="ชื่อเรื่อง อักขระ"/>
    <w:basedOn w:val="a0"/>
    <w:link w:val="a3"/>
    <w:rsid w:val="00E4578D"/>
    <w:rPr>
      <w:rFonts w:ascii="Times New Roman" w:eastAsia="Cordia New" w:hAnsi="Times New Roman" w:cs="Times New Roman"/>
      <w:b/>
      <w:bCs/>
      <w:sz w:val="40"/>
      <w:szCs w:val="4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E4578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4578D"/>
    <w:rPr>
      <w:rFonts w:ascii="Tahoma" w:eastAsia="Cordia New" w:hAnsi="Tahoma" w:cs="Angsana New"/>
      <w:sz w:val="16"/>
      <w:szCs w:val="20"/>
      <w:lang w:eastAsia="zh-CN"/>
    </w:rPr>
  </w:style>
  <w:style w:type="paragraph" w:styleId="a7">
    <w:name w:val="List Paragraph"/>
    <w:basedOn w:val="a"/>
    <w:uiPriority w:val="34"/>
    <w:qFormat/>
    <w:rsid w:val="00510C1A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B9BCF-1C8D-4303-9427-5A18E4F4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KKD Windows 7 V.3</dc:creator>
  <cp:lastModifiedBy>Anusak Pormrin</cp:lastModifiedBy>
  <cp:revision>4</cp:revision>
  <cp:lastPrinted>2026-07-09T04:01:00Z</cp:lastPrinted>
  <dcterms:created xsi:type="dcterms:W3CDTF">2026-07-09T04:00:00Z</dcterms:created>
  <dcterms:modified xsi:type="dcterms:W3CDTF">2026-07-09T04:02:00Z</dcterms:modified>
</cp:coreProperties>
</file>